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ADC" w:rsidRPr="009D5CC8" w:rsidRDefault="008A5ADC" w:rsidP="001F7FD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25" w:color="auto" w:fill="auto"/>
        <w:suppressAutoHyphens w:val="0"/>
        <w:jc w:val="center"/>
        <w:rPr>
          <w:rFonts w:ascii="Century Gothic" w:hAnsi="Century Gothic"/>
          <w:b/>
          <w:sz w:val="40"/>
          <w:szCs w:val="40"/>
          <w:bdr w:val="single" w:sz="4" w:space="0" w:color="auto"/>
          <w:lang w:eastAsia="fr-FR"/>
        </w:rPr>
      </w:pPr>
      <w:r w:rsidRPr="009D5CC8">
        <w:rPr>
          <w:rFonts w:ascii="Century Gothic" w:hAnsi="Century Gothic"/>
          <w:b/>
          <w:sz w:val="40"/>
          <w:szCs w:val="40"/>
          <w:lang w:eastAsia="fr-FR"/>
        </w:rPr>
        <w:t>PANTOLOMIN</w:t>
      </w:r>
    </w:p>
    <w:p w:rsidR="00722C56" w:rsidRPr="009D5CC8" w:rsidRDefault="00722C56" w:rsidP="001F7FD1">
      <w:pPr>
        <w:jc w:val="left"/>
        <w:rPr>
          <w:rFonts w:ascii="Century Gothic" w:hAnsi="Century Gothic"/>
        </w:rPr>
      </w:pPr>
    </w:p>
    <w:p w:rsidR="000075D5" w:rsidRPr="009D5CC8" w:rsidRDefault="000075D5" w:rsidP="001F7FD1">
      <w:pPr>
        <w:jc w:val="left"/>
        <w:rPr>
          <w:rFonts w:ascii="Century Gothic" w:hAnsi="Century Gothic"/>
        </w:rPr>
      </w:pPr>
    </w:p>
    <w:p w:rsidR="00722C56" w:rsidRPr="009D5CC8" w:rsidRDefault="002829B1" w:rsidP="001F7FD1">
      <w:pPr>
        <w:jc w:val="left"/>
        <w:rPr>
          <w:rFonts w:ascii="Century Gothic" w:hAnsi="Century Gothic"/>
        </w:rPr>
      </w:pPr>
      <w:r w:rsidRPr="009D5CC8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1957363"/>
            <wp:effectExtent l="1905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57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9B1" w:rsidRPr="009D5CC8" w:rsidRDefault="002829B1" w:rsidP="001F7FD1">
      <w:pPr>
        <w:jc w:val="left"/>
        <w:rPr>
          <w:rFonts w:ascii="Century Gothic" w:hAnsi="Century Gothic"/>
        </w:rPr>
      </w:pPr>
    </w:p>
    <w:p w:rsidR="000075D5" w:rsidRPr="009D5CC8" w:rsidRDefault="000075D5" w:rsidP="001F7FD1">
      <w:pPr>
        <w:jc w:val="left"/>
        <w:rPr>
          <w:rFonts w:ascii="Century Gothic" w:hAnsi="Century Gothic"/>
        </w:rPr>
      </w:pPr>
    </w:p>
    <w:p w:rsidR="002829B1" w:rsidRPr="009D5CC8" w:rsidRDefault="002829B1" w:rsidP="001F7FD1">
      <w:pPr>
        <w:jc w:val="left"/>
        <w:rPr>
          <w:rFonts w:ascii="Century Gothic" w:hAnsi="Century Gothic"/>
        </w:rPr>
      </w:pPr>
      <w:r w:rsidRPr="009D5CC8">
        <w:rPr>
          <w:rFonts w:ascii="Century Gothic" w:hAnsi="Century Gothic"/>
        </w:rPr>
        <w:t xml:space="preserve">Qui ne connaît pas </w:t>
      </w:r>
      <w:proofErr w:type="spellStart"/>
      <w:r w:rsidRPr="009D5CC8">
        <w:rPr>
          <w:rFonts w:ascii="Century Gothic" w:hAnsi="Century Gothic"/>
        </w:rPr>
        <w:t>Pantolomin</w:t>
      </w:r>
      <w:proofErr w:type="spellEnd"/>
      <w:r w:rsidRPr="009D5CC8">
        <w:rPr>
          <w:rFonts w:ascii="Century Gothic" w:hAnsi="Century Gothic"/>
        </w:rPr>
        <w:t xml:space="preserve">, première destination de vacances de la </w:t>
      </w:r>
      <w:hyperlink r:id="rId6" w:history="1">
        <w:r w:rsidRPr="009D5CC8">
          <w:rPr>
            <w:rStyle w:val="Lienhypertexte"/>
            <w:rFonts w:ascii="Century Gothic" w:hAnsi="Century Gothic"/>
            <w:color w:val="auto"/>
            <w:u w:val="none"/>
          </w:rPr>
          <w:t>galaxie</w:t>
        </w:r>
      </w:hyperlink>
      <w:r w:rsidRPr="009D5CC8">
        <w:rPr>
          <w:rFonts w:ascii="Century Gothic" w:hAnsi="Century Gothic"/>
        </w:rPr>
        <w:t xml:space="preserve"> ? Située dans un système très touristique, </w:t>
      </w:r>
      <w:proofErr w:type="spellStart"/>
      <w:r w:rsidRPr="009D5CC8">
        <w:rPr>
          <w:rFonts w:ascii="Century Gothic" w:hAnsi="Century Gothic"/>
        </w:rPr>
        <w:t>Pantolomin</w:t>
      </w:r>
      <w:proofErr w:type="spellEnd"/>
      <w:r w:rsidRPr="009D5CC8">
        <w:rPr>
          <w:rFonts w:ascii="Century Gothic" w:hAnsi="Century Gothic"/>
        </w:rPr>
        <w:t xml:space="preserve"> tourne avec la froide </w:t>
      </w:r>
      <w:hyperlink r:id="rId7" w:history="1">
        <w:proofErr w:type="spellStart"/>
        <w:r w:rsidRPr="009D5CC8">
          <w:rPr>
            <w:rStyle w:val="Lienhypertexte"/>
            <w:rFonts w:ascii="Century Gothic" w:hAnsi="Century Gothic"/>
            <w:color w:val="auto"/>
            <w:u w:val="none"/>
          </w:rPr>
          <w:t>Toloran</w:t>
        </w:r>
        <w:proofErr w:type="spellEnd"/>
      </w:hyperlink>
      <w:r w:rsidRPr="009D5CC8">
        <w:rPr>
          <w:rFonts w:ascii="Century Gothic" w:hAnsi="Century Gothic"/>
        </w:rPr>
        <w:t xml:space="preserve"> et la distante </w:t>
      </w:r>
      <w:hyperlink r:id="rId8" w:history="1">
        <w:proofErr w:type="spellStart"/>
        <w:r w:rsidRPr="009D5CC8">
          <w:rPr>
            <w:rStyle w:val="Lienhypertexte"/>
            <w:rFonts w:ascii="Century Gothic" w:hAnsi="Century Gothic"/>
            <w:color w:val="auto"/>
            <w:u w:val="none"/>
          </w:rPr>
          <w:t>Atoloran</w:t>
        </w:r>
        <w:proofErr w:type="spellEnd"/>
      </w:hyperlink>
      <w:r w:rsidRPr="009D5CC8">
        <w:rPr>
          <w:rFonts w:ascii="Century Gothic" w:hAnsi="Century Gothic"/>
        </w:rPr>
        <w:t xml:space="preserve"> autour de l'étoile </w:t>
      </w:r>
      <w:hyperlink r:id="rId9" w:history="1">
        <w:proofErr w:type="spellStart"/>
        <w:r w:rsidRPr="009D5CC8">
          <w:rPr>
            <w:rStyle w:val="Lienhypertexte"/>
            <w:rFonts w:ascii="Century Gothic" w:hAnsi="Century Gothic"/>
            <w:color w:val="auto"/>
            <w:u w:val="none"/>
          </w:rPr>
          <w:t>Panto</w:t>
        </w:r>
        <w:proofErr w:type="spellEnd"/>
      </w:hyperlink>
      <w:r w:rsidRPr="009D5CC8">
        <w:rPr>
          <w:rFonts w:ascii="Century Gothic" w:hAnsi="Century Gothic"/>
        </w:rPr>
        <w:t xml:space="preserve">. </w:t>
      </w:r>
      <w:r w:rsidRPr="009D5CC8">
        <w:rPr>
          <w:rFonts w:ascii="Century Gothic" w:hAnsi="Century Gothic"/>
        </w:rPr>
        <w:br/>
      </w:r>
      <w:r w:rsidRPr="009D5CC8">
        <w:rPr>
          <w:rFonts w:ascii="Century Gothic" w:hAnsi="Century Gothic"/>
        </w:rPr>
        <w:br/>
        <w:t xml:space="preserve">L'industrie touristique des trois planètes, </w:t>
      </w:r>
      <w:proofErr w:type="spellStart"/>
      <w:r w:rsidRPr="009D5CC8">
        <w:rPr>
          <w:rFonts w:ascii="Century Gothic" w:hAnsi="Century Gothic"/>
        </w:rPr>
        <w:t>Pantolomin</w:t>
      </w:r>
      <w:proofErr w:type="spellEnd"/>
      <w:r w:rsidRPr="009D5CC8">
        <w:rPr>
          <w:rFonts w:ascii="Century Gothic" w:hAnsi="Century Gothic"/>
        </w:rPr>
        <w:t xml:space="preserve">, </w:t>
      </w:r>
      <w:proofErr w:type="spellStart"/>
      <w:r w:rsidRPr="009D5CC8">
        <w:rPr>
          <w:rFonts w:ascii="Century Gothic" w:hAnsi="Century Gothic"/>
        </w:rPr>
        <w:t>Toloran</w:t>
      </w:r>
      <w:proofErr w:type="spellEnd"/>
      <w:r w:rsidRPr="009D5CC8">
        <w:rPr>
          <w:rFonts w:ascii="Century Gothic" w:hAnsi="Century Gothic"/>
        </w:rPr>
        <w:t xml:space="preserve"> et </w:t>
      </w:r>
      <w:proofErr w:type="spellStart"/>
      <w:r w:rsidRPr="009D5CC8">
        <w:rPr>
          <w:rFonts w:ascii="Century Gothic" w:hAnsi="Century Gothic"/>
        </w:rPr>
        <w:t>Atoloran</w:t>
      </w:r>
      <w:proofErr w:type="spellEnd"/>
      <w:r w:rsidRPr="009D5CC8">
        <w:rPr>
          <w:rFonts w:ascii="Century Gothic" w:hAnsi="Century Gothic"/>
        </w:rPr>
        <w:t xml:space="preserve">, est gérée par les </w:t>
      </w:r>
      <w:hyperlink r:id="rId10" w:history="1">
        <w:proofErr w:type="spellStart"/>
        <w:r w:rsidRPr="009D5CC8">
          <w:rPr>
            <w:rStyle w:val="Lienhypertexte"/>
            <w:rFonts w:ascii="Century Gothic" w:hAnsi="Century Gothic"/>
            <w:color w:val="auto"/>
            <w:u w:val="none"/>
          </w:rPr>
          <w:t>Lomins</w:t>
        </w:r>
        <w:proofErr w:type="spellEnd"/>
      </w:hyperlink>
      <w:r w:rsidRPr="009D5CC8">
        <w:rPr>
          <w:rFonts w:ascii="Century Gothic" w:hAnsi="Century Gothic"/>
        </w:rPr>
        <w:t xml:space="preserve">, une espèce </w:t>
      </w:r>
      <w:proofErr w:type="spellStart"/>
      <w:r w:rsidRPr="009D5CC8">
        <w:rPr>
          <w:rFonts w:ascii="Century Gothic" w:hAnsi="Century Gothic"/>
        </w:rPr>
        <w:t>amphibienne</w:t>
      </w:r>
      <w:proofErr w:type="spellEnd"/>
      <w:r w:rsidRPr="009D5CC8">
        <w:rPr>
          <w:rFonts w:ascii="Century Gothic" w:hAnsi="Century Gothic"/>
        </w:rPr>
        <w:t xml:space="preserve"> issue du premier monde, et les </w:t>
      </w:r>
      <w:hyperlink r:id="rId11" w:history="1">
        <w:proofErr w:type="spellStart"/>
        <w:r w:rsidRPr="009D5CC8">
          <w:rPr>
            <w:rStyle w:val="Lienhypertexte"/>
            <w:rFonts w:ascii="Century Gothic" w:hAnsi="Century Gothic"/>
            <w:color w:val="auto"/>
            <w:u w:val="none"/>
          </w:rPr>
          <w:t>Tolos</w:t>
        </w:r>
        <w:proofErr w:type="spellEnd"/>
      </w:hyperlink>
      <w:r w:rsidRPr="009D5CC8">
        <w:rPr>
          <w:rFonts w:ascii="Century Gothic" w:hAnsi="Century Gothic"/>
        </w:rPr>
        <w:t xml:space="preserve">, natifs du deuxième. Ensemble, les deux espèces travaillent à la promotion de leurs mondes, expliquant que ces derniers peuvent convenir aux goûts des vacanciers de toutes espèces. </w:t>
      </w:r>
      <w:r w:rsidRPr="009D5CC8">
        <w:rPr>
          <w:rFonts w:ascii="Century Gothic" w:hAnsi="Century Gothic"/>
        </w:rPr>
        <w:br/>
      </w:r>
      <w:r w:rsidRPr="009D5CC8">
        <w:rPr>
          <w:rFonts w:ascii="Century Gothic" w:hAnsi="Century Gothic"/>
        </w:rPr>
        <w:br/>
        <w:t xml:space="preserve">Par rapport à l'hivernale planète </w:t>
      </w:r>
      <w:proofErr w:type="spellStart"/>
      <w:r w:rsidRPr="009D5CC8">
        <w:rPr>
          <w:rFonts w:ascii="Century Gothic" w:hAnsi="Century Gothic"/>
        </w:rPr>
        <w:t>Toloran</w:t>
      </w:r>
      <w:proofErr w:type="spellEnd"/>
      <w:r w:rsidRPr="009D5CC8">
        <w:rPr>
          <w:rFonts w:ascii="Century Gothic" w:hAnsi="Century Gothic"/>
        </w:rPr>
        <w:t xml:space="preserve"> et la distante </w:t>
      </w:r>
      <w:proofErr w:type="spellStart"/>
      <w:r w:rsidRPr="009D5CC8">
        <w:rPr>
          <w:rFonts w:ascii="Century Gothic" w:hAnsi="Century Gothic"/>
        </w:rPr>
        <w:t>Atoloran</w:t>
      </w:r>
      <w:proofErr w:type="spellEnd"/>
      <w:r w:rsidRPr="009D5CC8">
        <w:rPr>
          <w:rFonts w:ascii="Century Gothic" w:hAnsi="Century Gothic"/>
        </w:rPr>
        <w:t xml:space="preserve">, célèbre pour ses camps en gravité zéro, </w:t>
      </w:r>
      <w:proofErr w:type="spellStart"/>
      <w:r w:rsidRPr="009D5CC8">
        <w:rPr>
          <w:rFonts w:ascii="Century Gothic" w:hAnsi="Century Gothic"/>
        </w:rPr>
        <w:t>Pantolomin</w:t>
      </w:r>
      <w:proofErr w:type="spellEnd"/>
      <w:r w:rsidRPr="009D5CC8">
        <w:rPr>
          <w:rFonts w:ascii="Century Gothic" w:hAnsi="Century Gothic"/>
        </w:rPr>
        <w:t xml:space="preserve"> est un monde océanique subtropical, doté de trois continents et de cinq îles principales. Elle est très réputée pour ses magnifiques barrières de coraux sous-marines, malgré la jungle paradisiaque qui recouvre la masse terrestre. </w:t>
      </w:r>
      <w:r w:rsidRPr="009D5CC8">
        <w:rPr>
          <w:rFonts w:ascii="Century Gothic" w:hAnsi="Century Gothic"/>
        </w:rPr>
        <w:br/>
      </w:r>
      <w:r w:rsidRPr="009D5CC8">
        <w:rPr>
          <w:rFonts w:ascii="Century Gothic" w:hAnsi="Century Gothic"/>
        </w:rPr>
        <w:br/>
        <w:t xml:space="preserve">Sur la terre ferme, on trouve les Tours de </w:t>
      </w:r>
      <w:proofErr w:type="spellStart"/>
      <w:r w:rsidRPr="009D5CC8">
        <w:rPr>
          <w:rFonts w:ascii="Century Gothic" w:hAnsi="Century Gothic"/>
        </w:rPr>
        <w:t>Pantolomin</w:t>
      </w:r>
      <w:proofErr w:type="spellEnd"/>
      <w:r w:rsidRPr="009D5CC8">
        <w:rPr>
          <w:rFonts w:ascii="Century Gothic" w:hAnsi="Century Gothic"/>
        </w:rPr>
        <w:t xml:space="preserve">, un hôtel luxueux qui appartient au non moins célèbre voyagiste </w:t>
      </w:r>
      <w:proofErr w:type="spellStart"/>
      <w:r w:rsidRPr="009D5CC8">
        <w:rPr>
          <w:rFonts w:ascii="Century Gothic" w:hAnsi="Century Gothic"/>
        </w:rPr>
        <w:t>Galaxy</w:t>
      </w:r>
      <w:proofErr w:type="spellEnd"/>
      <w:r w:rsidRPr="009D5CC8">
        <w:rPr>
          <w:rFonts w:ascii="Century Gothic" w:hAnsi="Century Gothic"/>
        </w:rPr>
        <w:t xml:space="preserve"> Tours. Les fonds marins de la planète recèlent de merveilles naturelles, tels les </w:t>
      </w:r>
      <w:hyperlink r:id="rId12" w:history="1">
        <w:proofErr w:type="spellStart"/>
        <w:r w:rsidRPr="009D5CC8">
          <w:rPr>
            <w:rStyle w:val="Lienhypertexte"/>
            <w:rFonts w:ascii="Century Gothic" w:hAnsi="Century Gothic"/>
            <w:color w:val="auto"/>
            <w:u w:val="none"/>
          </w:rPr>
          <w:t>Halfbacks</w:t>
        </w:r>
        <w:proofErr w:type="spellEnd"/>
      </w:hyperlink>
      <w:r w:rsidRPr="009D5CC8">
        <w:rPr>
          <w:rFonts w:ascii="Century Gothic" w:hAnsi="Century Gothic"/>
        </w:rPr>
        <w:t xml:space="preserve">, des poissons exotiques très joueurs qui peuvent changer de couleur, ce qui donne lieu à de splendides ballets colorés. </w:t>
      </w:r>
      <w:r w:rsidRPr="009D5CC8">
        <w:rPr>
          <w:rFonts w:ascii="Century Gothic" w:hAnsi="Century Gothic"/>
        </w:rPr>
        <w:br/>
      </w:r>
      <w:r w:rsidRPr="009D5CC8">
        <w:rPr>
          <w:rFonts w:ascii="Century Gothic" w:hAnsi="Century Gothic"/>
        </w:rPr>
        <w:br/>
        <w:t xml:space="preserve">Pour visiter les eaux bleues magnifiques et la vie sous-marine, les visiteurs sont accueillis à bord d'énormes croiseurs maritimes. Ces croisières sous-marines sont fort dispendieuses. De toute la flotte, le plus somptueux est le </w:t>
      </w:r>
      <w:hyperlink r:id="rId13" w:history="1">
        <w:proofErr w:type="spellStart"/>
        <w:r w:rsidRPr="009D5CC8">
          <w:rPr>
            <w:rStyle w:val="Lienhypertexte"/>
            <w:rFonts w:ascii="Century Gothic" w:hAnsi="Century Gothic"/>
            <w:iCs/>
            <w:color w:val="auto"/>
            <w:u w:val="none"/>
          </w:rPr>
          <w:t>Coral</w:t>
        </w:r>
        <w:proofErr w:type="spellEnd"/>
        <w:r w:rsidRPr="009D5CC8">
          <w:rPr>
            <w:rStyle w:val="Lienhypertexte"/>
            <w:rFonts w:ascii="Century Gothic" w:hAnsi="Century Gothic"/>
            <w:iCs/>
            <w:color w:val="auto"/>
            <w:u w:val="none"/>
          </w:rPr>
          <w:t xml:space="preserve"> Vanda</w:t>
        </w:r>
      </w:hyperlink>
      <w:r w:rsidRPr="009D5CC8">
        <w:rPr>
          <w:rFonts w:ascii="Century Gothic" w:hAnsi="Century Gothic"/>
        </w:rPr>
        <w:t xml:space="preserve">. Construit par le collectif des </w:t>
      </w:r>
      <w:hyperlink r:id="rId14" w:history="1">
        <w:r w:rsidRPr="009D5CC8">
          <w:rPr>
            <w:rStyle w:val="Lienhypertexte"/>
            <w:rFonts w:ascii="Century Gothic" w:hAnsi="Century Gothic"/>
            <w:color w:val="auto"/>
            <w:u w:val="none"/>
          </w:rPr>
          <w:t xml:space="preserve">chantiers navals de </w:t>
        </w:r>
        <w:proofErr w:type="spellStart"/>
        <w:r w:rsidRPr="009D5CC8">
          <w:rPr>
            <w:rStyle w:val="Lienhypertexte"/>
            <w:rFonts w:ascii="Century Gothic" w:hAnsi="Century Gothic"/>
            <w:color w:val="auto"/>
            <w:u w:val="none"/>
          </w:rPr>
          <w:t>Pantolomin</w:t>
        </w:r>
        <w:proofErr w:type="spellEnd"/>
      </w:hyperlink>
      <w:r w:rsidRPr="009D5CC8">
        <w:rPr>
          <w:rFonts w:ascii="Century Gothic" w:hAnsi="Century Gothic"/>
        </w:rPr>
        <w:t xml:space="preserve">, ce paquebot qui est équipé de huit casinos très luxueux opère principalement depuis la côte du continent </w:t>
      </w:r>
      <w:proofErr w:type="spellStart"/>
      <w:r w:rsidRPr="009D5CC8">
        <w:rPr>
          <w:rFonts w:ascii="Century Gothic" w:hAnsi="Century Gothic"/>
        </w:rPr>
        <w:t>Tralla</w:t>
      </w:r>
      <w:proofErr w:type="spellEnd"/>
      <w:r w:rsidRPr="009D5CC8">
        <w:rPr>
          <w:rFonts w:ascii="Century Gothic" w:hAnsi="Century Gothic"/>
        </w:rPr>
        <w:t xml:space="preserve">. C'est à partir de ce type de navire que se pratique le sport populaire appelé "bluff du </w:t>
      </w:r>
      <w:proofErr w:type="spellStart"/>
      <w:r w:rsidRPr="009D5CC8">
        <w:rPr>
          <w:rFonts w:ascii="Century Gothic" w:hAnsi="Century Gothic"/>
        </w:rPr>
        <w:t>Halfback</w:t>
      </w:r>
      <w:proofErr w:type="spellEnd"/>
      <w:r w:rsidRPr="009D5CC8">
        <w:rPr>
          <w:rFonts w:ascii="Century Gothic" w:hAnsi="Century Gothic"/>
        </w:rPr>
        <w:t xml:space="preserve">". Quand un vaisseau croise un banc de </w:t>
      </w:r>
      <w:proofErr w:type="spellStart"/>
      <w:r w:rsidRPr="009D5CC8">
        <w:rPr>
          <w:rFonts w:ascii="Century Gothic" w:hAnsi="Century Gothic"/>
        </w:rPr>
        <w:t>Halfbacks</w:t>
      </w:r>
      <w:proofErr w:type="spellEnd"/>
      <w:r w:rsidRPr="009D5CC8">
        <w:rPr>
          <w:rFonts w:ascii="Century Gothic" w:hAnsi="Century Gothic"/>
        </w:rPr>
        <w:t xml:space="preserve">, on jette à l'eau un objet coloré et on parie ensuite sur la créature qui va s'emparer du prix. </w:t>
      </w:r>
    </w:p>
    <w:p w:rsidR="001F7FD1" w:rsidRPr="009D5CC8" w:rsidRDefault="001F7FD1" w:rsidP="001F7FD1">
      <w:pPr>
        <w:jc w:val="left"/>
        <w:rPr>
          <w:rFonts w:ascii="Century Gothic" w:hAnsi="Century Gothic"/>
        </w:rPr>
      </w:pPr>
    </w:p>
    <w:p w:rsidR="001F7FD1" w:rsidRPr="009D5CC8" w:rsidRDefault="001F7FD1" w:rsidP="001F7FD1">
      <w:pPr>
        <w:jc w:val="left"/>
        <w:rPr>
          <w:rFonts w:ascii="Century Gothic" w:hAnsi="Century Gothic"/>
        </w:rPr>
      </w:pPr>
    </w:p>
    <w:p w:rsidR="002829B1" w:rsidRPr="009D5CC8" w:rsidRDefault="002829B1" w:rsidP="008C5729">
      <w:pPr>
        <w:jc w:val="center"/>
        <w:rPr>
          <w:rFonts w:ascii="Century Gothic" w:hAnsi="Century Gothic"/>
        </w:rPr>
      </w:pPr>
      <w:r w:rsidRPr="009D5CC8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660803"/>
            <wp:effectExtent l="19050" t="0" r="0" b="0"/>
            <wp:docPr id="3" name="Image 1" descr="http://www.starwars-holonet.com/holonet/dictionnaire/photos/planete_pantolomin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arwars-holonet.com/holonet/dictionnaire/photos/planete_pantolomin_0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66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FD1" w:rsidRPr="009D5CC8" w:rsidRDefault="001F7FD1" w:rsidP="001F7FD1">
      <w:pPr>
        <w:jc w:val="left"/>
        <w:rPr>
          <w:rFonts w:ascii="Century Gothic" w:hAnsi="Century Gothic"/>
        </w:rPr>
      </w:pPr>
    </w:p>
    <w:p w:rsidR="002829B1" w:rsidRPr="009D5CC8" w:rsidRDefault="002829B1" w:rsidP="001F7FD1">
      <w:pPr>
        <w:jc w:val="left"/>
        <w:rPr>
          <w:rFonts w:ascii="Century Gothic" w:hAnsi="Century Gothic"/>
        </w:rPr>
      </w:pPr>
    </w:p>
    <w:p w:rsidR="002829B1" w:rsidRPr="009D5CC8" w:rsidRDefault="002829B1" w:rsidP="001F7FD1">
      <w:pPr>
        <w:jc w:val="left"/>
        <w:rPr>
          <w:rFonts w:ascii="Century Gothic" w:hAnsi="Century Gothic"/>
        </w:rPr>
      </w:pPr>
      <w:r w:rsidRPr="009D5CC8">
        <w:rPr>
          <w:rFonts w:ascii="Century Gothic" w:hAnsi="Century Gothic"/>
        </w:rPr>
        <w:t xml:space="preserve">Un banc de poissons </w:t>
      </w:r>
      <w:proofErr w:type="spellStart"/>
      <w:r w:rsidRPr="009D5CC8">
        <w:rPr>
          <w:rFonts w:ascii="Century Gothic" w:hAnsi="Century Gothic"/>
        </w:rPr>
        <w:t>Halfbacks</w:t>
      </w:r>
      <w:proofErr w:type="spellEnd"/>
      <w:r w:rsidRPr="009D5CC8">
        <w:rPr>
          <w:rFonts w:ascii="Century Gothic" w:hAnsi="Century Gothic"/>
        </w:rPr>
        <w:t xml:space="preserve"> accompagnant le </w:t>
      </w:r>
      <w:proofErr w:type="spellStart"/>
      <w:r w:rsidRPr="009D5CC8">
        <w:rPr>
          <w:rFonts w:ascii="Century Gothic" w:hAnsi="Century Gothic"/>
          <w:iCs/>
        </w:rPr>
        <w:t>Coral</w:t>
      </w:r>
      <w:proofErr w:type="spellEnd"/>
      <w:r w:rsidRPr="009D5CC8">
        <w:rPr>
          <w:rFonts w:ascii="Century Gothic" w:hAnsi="Century Gothic"/>
          <w:iCs/>
        </w:rPr>
        <w:t xml:space="preserve"> Vanda</w:t>
      </w:r>
      <w:r w:rsidRPr="009D5CC8">
        <w:rPr>
          <w:rFonts w:ascii="Century Gothic" w:hAnsi="Century Gothic"/>
        </w:rPr>
        <w:t>.</w:t>
      </w:r>
    </w:p>
    <w:p w:rsidR="002829B1" w:rsidRPr="009D5CC8" w:rsidRDefault="002829B1" w:rsidP="001F7FD1">
      <w:pPr>
        <w:jc w:val="left"/>
        <w:rPr>
          <w:rFonts w:ascii="Century Gothic" w:hAnsi="Century Gothic"/>
        </w:rPr>
      </w:pPr>
      <w:r w:rsidRPr="009D5CC8">
        <w:rPr>
          <w:rFonts w:ascii="Century Gothic" w:hAnsi="Century Gothic"/>
        </w:rPr>
        <w:t xml:space="preserve">Si </w:t>
      </w:r>
      <w:proofErr w:type="spellStart"/>
      <w:r w:rsidRPr="009D5CC8">
        <w:rPr>
          <w:rFonts w:ascii="Century Gothic" w:hAnsi="Century Gothic"/>
        </w:rPr>
        <w:t>Pantolomin</w:t>
      </w:r>
      <w:proofErr w:type="spellEnd"/>
      <w:r w:rsidRPr="009D5CC8">
        <w:rPr>
          <w:rFonts w:ascii="Century Gothic" w:hAnsi="Century Gothic"/>
        </w:rPr>
        <w:t xml:space="preserve"> est connue pour être la planète natale de </w:t>
      </w:r>
      <w:hyperlink r:id="rId16" w:history="1">
        <w:proofErr w:type="spellStart"/>
        <w:r w:rsidRPr="009D5CC8">
          <w:rPr>
            <w:rStyle w:val="Lienhypertexte"/>
            <w:rFonts w:ascii="Century Gothic" w:hAnsi="Century Gothic"/>
            <w:color w:val="auto"/>
            <w:u w:val="none"/>
          </w:rPr>
          <w:t>Garrik</w:t>
        </w:r>
        <w:proofErr w:type="spellEnd"/>
        <w:r w:rsidRPr="009D5CC8">
          <w:rPr>
            <w:rStyle w:val="Lienhypertexte"/>
            <w:rFonts w:ascii="Century Gothic" w:hAnsi="Century Gothic"/>
            <w:color w:val="auto"/>
            <w:u w:val="none"/>
          </w:rPr>
          <w:t xml:space="preserve"> "Face" Loran</w:t>
        </w:r>
      </w:hyperlink>
      <w:r w:rsidRPr="009D5CC8">
        <w:rPr>
          <w:rFonts w:ascii="Century Gothic" w:hAnsi="Century Gothic"/>
        </w:rPr>
        <w:t>, un pilote membre de l'</w:t>
      </w:r>
      <w:hyperlink r:id="rId17" w:history="1">
        <w:r w:rsidRPr="009D5CC8">
          <w:rPr>
            <w:rStyle w:val="Lienhypertexte"/>
            <w:rFonts w:ascii="Century Gothic" w:hAnsi="Century Gothic"/>
            <w:color w:val="auto"/>
            <w:u w:val="none"/>
          </w:rPr>
          <w:t>Escadron Spectre</w:t>
        </w:r>
      </w:hyperlink>
      <w:r w:rsidRPr="009D5CC8">
        <w:rPr>
          <w:rFonts w:ascii="Century Gothic" w:hAnsi="Century Gothic"/>
        </w:rPr>
        <w:t xml:space="preserve">, elle est aussi connue pour l'attaque que déclencha l'amiral </w:t>
      </w:r>
      <w:hyperlink r:id="rId18" w:history="1">
        <w:proofErr w:type="spellStart"/>
        <w:r w:rsidRPr="009D5CC8">
          <w:rPr>
            <w:rStyle w:val="Lienhypertexte"/>
            <w:rFonts w:ascii="Century Gothic" w:hAnsi="Century Gothic"/>
            <w:color w:val="auto"/>
            <w:u w:val="none"/>
          </w:rPr>
          <w:t>Thrawn</w:t>
        </w:r>
        <w:proofErr w:type="spellEnd"/>
      </w:hyperlink>
      <w:r w:rsidRPr="009D5CC8">
        <w:rPr>
          <w:rFonts w:ascii="Century Gothic" w:hAnsi="Century Gothic"/>
        </w:rPr>
        <w:t>. Durant les années suivant la chute de l'</w:t>
      </w:r>
      <w:hyperlink r:id="rId19" w:history="1">
        <w:r w:rsidRPr="009D5CC8">
          <w:rPr>
            <w:rStyle w:val="Lienhypertexte"/>
            <w:rFonts w:ascii="Century Gothic" w:hAnsi="Century Gothic"/>
            <w:color w:val="auto"/>
            <w:u w:val="none"/>
          </w:rPr>
          <w:t>Empire Galactique</w:t>
        </w:r>
      </w:hyperlink>
      <w:r w:rsidRPr="009D5CC8">
        <w:rPr>
          <w:rFonts w:ascii="Century Gothic" w:hAnsi="Century Gothic"/>
        </w:rPr>
        <w:t xml:space="preserve">, le </w:t>
      </w:r>
      <w:proofErr w:type="spellStart"/>
      <w:r w:rsidRPr="009D5CC8">
        <w:rPr>
          <w:rFonts w:ascii="Century Gothic" w:hAnsi="Century Gothic"/>
          <w:iCs/>
        </w:rPr>
        <w:t>Coral</w:t>
      </w:r>
      <w:proofErr w:type="spellEnd"/>
      <w:r w:rsidRPr="009D5CC8">
        <w:rPr>
          <w:rFonts w:ascii="Century Gothic" w:hAnsi="Century Gothic"/>
          <w:iCs/>
        </w:rPr>
        <w:t xml:space="preserve"> Vanda</w:t>
      </w:r>
      <w:r w:rsidRPr="009D5CC8">
        <w:rPr>
          <w:rFonts w:ascii="Century Gothic" w:hAnsi="Century Gothic"/>
        </w:rPr>
        <w:t xml:space="preserve"> était </w:t>
      </w:r>
      <w:r w:rsidRPr="009D5CC8">
        <w:rPr>
          <w:rFonts w:ascii="Century Gothic" w:hAnsi="Century Gothic"/>
        </w:rPr>
        <w:lastRenderedPageBreak/>
        <w:t xml:space="preserve">devenu un site touristique très important et un lieu de rencontre pour des individus louches et des </w:t>
      </w:r>
      <w:hyperlink r:id="rId20" w:history="1">
        <w:r w:rsidRPr="009D5CC8">
          <w:rPr>
            <w:rStyle w:val="Lienhypertexte"/>
            <w:rFonts w:ascii="Century Gothic" w:hAnsi="Century Gothic"/>
            <w:color w:val="auto"/>
            <w:u w:val="none"/>
          </w:rPr>
          <w:t>contrebandiers</w:t>
        </w:r>
      </w:hyperlink>
      <w:r w:rsidRPr="009D5CC8">
        <w:rPr>
          <w:rFonts w:ascii="Century Gothic" w:hAnsi="Century Gothic"/>
        </w:rPr>
        <w:t xml:space="preserve">. A la recherche de la </w:t>
      </w:r>
      <w:hyperlink r:id="rId21" w:history="1">
        <w:r w:rsidRPr="009D5CC8">
          <w:rPr>
            <w:rStyle w:val="Lienhypertexte"/>
            <w:rFonts w:ascii="Century Gothic" w:hAnsi="Century Gothic"/>
            <w:color w:val="auto"/>
            <w:u w:val="none"/>
          </w:rPr>
          <w:t xml:space="preserve">flotte </w:t>
        </w:r>
        <w:proofErr w:type="spellStart"/>
        <w:r w:rsidRPr="009D5CC8">
          <w:rPr>
            <w:rStyle w:val="Lienhypertexte"/>
            <w:rFonts w:ascii="Century Gothic" w:hAnsi="Century Gothic"/>
            <w:iCs/>
            <w:color w:val="auto"/>
            <w:u w:val="none"/>
          </w:rPr>
          <w:t>Katana</w:t>
        </w:r>
        <w:proofErr w:type="spellEnd"/>
      </w:hyperlink>
      <w:r w:rsidRPr="009D5CC8">
        <w:rPr>
          <w:rFonts w:ascii="Century Gothic" w:hAnsi="Century Gothic"/>
        </w:rPr>
        <w:t xml:space="preserve">, les généraux </w:t>
      </w:r>
      <w:hyperlink r:id="rId22" w:history="1">
        <w:r w:rsidRPr="009D5CC8">
          <w:rPr>
            <w:rStyle w:val="Lienhypertexte"/>
            <w:rFonts w:ascii="Century Gothic" w:hAnsi="Century Gothic"/>
            <w:color w:val="auto"/>
            <w:u w:val="none"/>
          </w:rPr>
          <w:t>Han Solo</w:t>
        </w:r>
      </w:hyperlink>
      <w:r w:rsidRPr="009D5CC8">
        <w:rPr>
          <w:rFonts w:ascii="Century Gothic" w:hAnsi="Century Gothic"/>
        </w:rPr>
        <w:t xml:space="preserve"> et </w:t>
      </w:r>
      <w:hyperlink r:id="rId23" w:history="1">
        <w:proofErr w:type="spellStart"/>
        <w:r w:rsidRPr="009D5CC8">
          <w:rPr>
            <w:rStyle w:val="Lienhypertexte"/>
            <w:rFonts w:ascii="Century Gothic" w:hAnsi="Century Gothic"/>
            <w:color w:val="auto"/>
            <w:u w:val="none"/>
          </w:rPr>
          <w:t>Lando</w:t>
        </w:r>
        <w:proofErr w:type="spellEnd"/>
        <w:r w:rsidRPr="009D5CC8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9D5CC8">
          <w:rPr>
            <w:rStyle w:val="Lienhypertexte"/>
            <w:rFonts w:ascii="Century Gothic" w:hAnsi="Century Gothic"/>
            <w:color w:val="auto"/>
            <w:u w:val="none"/>
          </w:rPr>
          <w:t>Calrissian</w:t>
        </w:r>
        <w:proofErr w:type="spellEnd"/>
      </w:hyperlink>
      <w:r w:rsidRPr="009D5CC8">
        <w:rPr>
          <w:rFonts w:ascii="Century Gothic" w:hAnsi="Century Gothic"/>
        </w:rPr>
        <w:t xml:space="preserve"> visitèrent le croiseur sous-marin. Mais c'était sans compter le Grand Amiral </w:t>
      </w:r>
      <w:proofErr w:type="spellStart"/>
      <w:r w:rsidRPr="009D5CC8">
        <w:rPr>
          <w:rFonts w:ascii="Century Gothic" w:hAnsi="Century Gothic"/>
        </w:rPr>
        <w:t>Thrawn</w:t>
      </w:r>
      <w:proofErr w:type="spellEnd"/>
      <w:r w:rsidRPr="009D5CC8">
        <w:rPr>
          <w:rFonts w:ascii="Century Gothic" w:hAnsi="Century Gothic"/>
        </w:rPr>
        <w:t xml:space="preserve"> qui tentait de renverser la </w:t>
      </w:r>
      <w:hyperlink r:id="rId24" w:history="1">
        <w:r w:rsidRPr="009D5CC8">
          <w:rPr>
            <w:rStyle w:val="Lienhypertexte"/>
            <w:rFonts w:ascii="Century Gothic" w:hAnsi="Century Gothic"/>
            <w:color w:val="auto"/>
            <w:u w:val="none"/>
          </w:rPr>
          <w:t>Nouvelle République</w:t>
        </w:r>
      </w:hyperlink>
      <w:r w:rsidRPr="009D5CC8">
        <w:rPr>
          <w:rFonts w:ascii="Century Gothic" w:hAnsi="Century Gothic"/>
        </w:rPr>
        <w:t xml:space="preserve">. Les forces impériales bombardèrent le paquebot et, aidées par le traître </w:t>
      </w:r>
      <w:hyperlink r:id="rId25" w:history="1">
        <w:r w:rsidRPr="009D5CC8">
          <w:rPr>
            <w:rStyle w:val="Lienhypertexte"/>
            <w:rFonts w:ascii="Century Gothic" w:hAnsi="Century Gothic"/>
            <w:color w:val="auto"/>
            <w:u w:val="none"/>
          </w:rPr>
          <w:t xml:space="preserve">Niles </w:t>
        </w:r>
        <w:proofErr w:type="spellStart"/>
        <w:r w:rsidRPr="009D5CC8">
          <w:rPr>
            <w:rStyle w:val="Lienhypertexte"/>
            <w:rFonts w:ascii="Century Gothic" w:hAnsi="Century Gothic"/>
            <w:color w:val="auto"/>
            <w:u w:val="none"/>
          </w:rPr>
          <w:t>Ferrier</w:t>
        </w:r>
        <w:proofErr w:type="spellEnd"/>
      </w:hyperlink>
      <w:r w:rsidRPr="009D5CC8">
        <w:rPr>
          <w:rFonts w:ascii="Century Gothic" w:hAnsi="Century Gothic"/>
        </w:rPr>
        <w:t xml:space="preserve">, faillirent capturer Solo et </w:t>
      </w:r>
      <w:proofErr w:type="spellStart"/>
      <w:r w:rsidRPr="009D5CC8">
        <w:rPr>
          <w:rFonts w:ascii="Century Gothic" w:hAnsi="Century Gothic"/>
        </w:rPr>
        <w:t>Calrissian</w:t>
      </w:r>
      <w:proofErr w:type="spellEnd"/>
      <w:r w:rsidRPr="009D5CC8">
        <w:rPr>
          <w:rFonts w:ascii="Century Gothic" w:hAnsi="Century Gothic"/>
        </w:rPr>
        <w:t xml:space="preserve">. Finalement, le génie </w:t>
      </w:r>
      <w:hyperlink r:id="rId26" w:history="1">
        <w:proofErr w:type="spellStart"/>
        <w:r w:rsidRPr="009D5CC8">
          <w:rPr>
            <w:rStyle w:val="Lienhypertexte"/>
            <w:rFonts w:ascii="Century Gothic" w:hAnsi="Century Gothic"/>
            <w:color w:val="auto"/>
            <w:u w:val="none"/>
          </w:rPr>
          <w:t>chiss</w:t>
        </w:r>
        <w:proofErr w:type="spellEnd"/>
      </w:hyperlink>
      <w:r w:rsidRPr="009D5CC8">
        <w:rPr>
          <w:rFonts w:ascii="Century Gothic" w:hAnsi="Century Gothic"/>
        </w:rPr>
        <w:t xml:space="preserve"> obtint des renseignements sur les vaisseaux perdus en arrêtant le capitaine </w:t>
      </w:r>
      <w:hyperlink r:id="rId27" w:history="1">
        <w:proofErr w:type="spellStart"/>
        <w:r w:rsidRPr="009D5CC8">
          <w:rPr>
            <w:rStyle w:val="Lienhypertexte"/>
            <w:rFonts w:ascii="Century Gothic" w:hAnsi="Century Gothic"/>
            <w:color w:val="auto"/>
            <w:u w:val="none"/>
          </w:rPr>
          <w:t>Hoffner</w:t>
        </w:r>
        <w:proofErr w:type="spellEnd"/>
      </w:hyperlink>
      <w:r w:rsidRPr="009D5CC8">
        <w:rPr>
          <w:rFonts w:ascii="Century Gothic" w:hAnsi="Century Gothic"/>
        </w:rPr>
        <w:t xml:space="preserve">, un des passagers du </w:t>
      </w:r>
      <w:proofErr w:type="spellStart"/>
      <w:r w:rsidRPr="009D5CC8">
        <w:rPr>
          <w:rFonts w:ascii="Century Gothic" w:hAnsi="Century Gothic"/>
          <w:iCs/>
        </w:rPr>
        <w:t>Coral</w:t>
      </w:r>
      <w:proofErr w:type="spellEnd"/>
      <w:r w:rsidRPr="009D5CC8">
        <w:rPr>
          <w:rFonts w:ascii="Century Gothic" w:hAnsi="Century Gothic"/>
          <w:iCs/>
        </w:rPr>
        <w:t xml:space="preserve"> Vanda</w:t>
      </w:r>
      <w:r w:rsidRPr="009D5CC8">
        <w:rPr>
          <w:rFonts w:ascii="Century Gothic" w:hAnsi="Century Gothic"/>
        </w:rPr>
        <w:t xml:space="preserve"> </w:t>
      </w:r>
    </w:p>
    <w:p w:rsidR="001F7FD1" w:rsidRPr="009D5CC8" w:rsidRDefault="001F7FD1" w:rsidP="001F7FD1">
      <w:pPr>
        <w:jc w:val="left"/>
        <w:rPr>
          <w:rFonts w:ascii="Century Gothic" w:hAnsi="Century Gothic"/>
        </w:rPr>
      </w:pPr>
    </w:p>
    <w:p w:rsidR="001F7FD1" w:rsidRPr="009D5CC8" w:rsidRDefault="001F7FD1" w:rsidP="001F7FD1">
      <w:pPr>
        <w:jc w:val="left"/>
        <w:rPr>
          <w:rFonts w:ascii="Century Gothic" w:hAnsi="Century Gothic"/>
        </w:rPr>
      </w:pPr>
    </w:p>
    <w:p w:rsidR="002829B1" w:rsidRPr="009D5CC8" w:rsidRDefault="002829B1" w:rsidP="008C5729">
      <w:pPr>
        <w:jc w:val="center"/>
        <w:rPr>
          <w:rFonts w:ascii="Century Gothic" w:hAnsi="Century Gothic"/>
        </w:rPr>
      </w:pPr>
      <w:r w:rsidRPr="009D5CC8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2438312"/>
            <wp:effectExtent l="19050" t="0" r="0" b="0"/>
            <wp:docPr id="1" name="Image 2" descr="http://www.starwars-holonet.com/holonet/dictionnaire/photos/planete_pantolomin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tarwars-holonet.com/holonet/dictionnaire/photos/planete_pantolomin_02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38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5D5" w:rsidRPr="009D5CC8" w:rsidRDefault="000075D5" w:rsidP="001F7FD1">
      <w:pPr>
        <w:jc w:val="left"/>
        <w:rPr>
          <w:rFonts w:ascii="Century Gothic" w:hAnsi="Century Gothic"/>
        </w:rPr>
      </w:pPr>
    </w:p>
    <w:sectPr w:rsidR="000075D5" w:rsidRPr="009D5CC8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075D5"/>
    <w:rsid w:val="00011E65"/>
    <w:rsid w:val="000137AE"/>
    <w:rsid w:val="00026BDA"/>
    <w:rsid w:val="00026DB1"/>
    <w:rsid w:val="00033FEF"/>
    <w:rsid w:val="00035F7B"/>
    <w:rsid w:val="0004330F"/>
    <w:rsid w:val="000540A9"/>
    <w:rsid w:val="0007540D"/>
    <w:rsid w:val="00090184"/>
    <w:rsid w:val="000C14DB"/>
    <w:rsid w:val="000C3F81"/>
    <w:rsid w:val="000D1267"/>
    <w:rsid w:val="000E4377"/>
    <w:rsid w:val="000F6452"/>
    <w:rsid w:val="00100FA3"/>
    <w:rsid w:val="00105E6A"/>
    <w:rsid w:val="00120E6C"/>
    <w:rsid w:val="00122FFB"/>
    <w:rsid w:val="00175C88"/>
    <w:rsid w:val="001821DA"/>
    <w:rsid w:val="00192C77"/>
    <w:rsid w:val="001B001D"/>
    <w:rsid w:val="001B0297"/>
    <w:rsid w:val="001D66D1"/>
    <w:rsid w:val="001F7FD1"/>
    <w:rsid w:val="0020283A"/>
    <w:rsid w:val="002130EF"/>
    <w:rsid w:val="0023694E"/>
    <w:rsid w:val="002464F1"/>
    <w:rsid w:val="00253631"/>
    <w:rsid w:val="002829B1"/>
    <w:rsid w:val="00283F21"/>
    <w:rsid w:val="0028445F"/>
    <w:rsid w:val="00287F67"/>
    <w:rsid w:val="002A2AA3"/>
    <w:rsid w:val="002A30D4"/>
    <w:rsid w:val="002D0E53"/>
    <w:rsid w:val="002F7C67"/>
    <w:rsid w:val="0033237E"/>
    <w:rsid w:val="00334D9A"/>
    <w:rsid w:val="00345D7F"/>
    <w:rsid w:val="003A6789"/>
    <w:rsid w:val="003B260E"/>
    <w:rsid w:val="003C3F81"/>
    <w:rsid w:val="003C72D5"/>
    <w:rsid w:val="003E0C84"/>
    <w:rsid w:val="003F0FC7"/>
    <w:rsid w:val="00400638"/>
    <w:rsid w:val="0040233E"/>
    <w:rsid w:val="00411D46"/>
    <w:rsid w:val="004145A8"/>
    <w:rsid w:val="00422306"/>
    <w:rsid w:val="00433EBE"/>
    <w:rsid w:val="00434908"/>
    <w:rsid w:val="00447C18"/>
    <w:rsid w:val="00457356"/>
    <w:rsid w:val="00467FF7"/>
    <w:rsid w:val="004807F0"/>
    <w:rsid w:val="004A084A"/>
    <w:rsid w:val="004B05B2"/>
    <w:rsid w:val="004B4D4F"/>
    <w:rsid w:val="004F0D15"/>
    <w:rsid w:val="004F173C"/>
    <w:rsid w:val="00505EE3"/>
    <w:rsid w:val="00516D17"/>
    <w:rsid w:val="005452C0"/>
    <w:rsid w:val="00552579"/>
    <w:rsid w:val="005740AE"/>
    <w:rsid w:val="00597EE6"/>
    <w:rsid w:val="005B7C57"/>
    <w:rsid w:val="005C0251"/>
    <w:rsid w:val="00617CC8"/>
    <w:rsid w:val="006220DF"/>
    <w:rsid w:val="00674214"/>
    <w:rsid w:val="006965D0"/>
    <w:rsid w:val="006B3D3F"/>
    <w:rsid w:val="006D7CEA"/>
    <w:rsid w:val="006E6708"/>
    <w:rsid w:val="006F0200"/>
    <w:rsid w:val="00710AF8"/>
    <w:rsid w:val="00722C56"/>
    <w:rsid w:val="0078094F"/>
    <w:rsid w:val="007848C8"/>
    <w:rsid w:val="0078785D"/>
    <w:rsid w:val="00793F32"/>
    <w:rsid w:val="007C6BEE"/>
    <w:rsid w:val="0080285B"/>
    <w:rsid w:val="00806C95"/>
    <w:rsid w:val="008254F1"/>
    <w:rsid w:val="00830D8A"/>
    <w:rsid w:val="00894E5F"/>
    <w:rsid w:val="008A5ADC"/>
    <w:rsid w:val="008C46FF"/>
    <w:rsid w:val="008C5729"/>
    <w:rsid w:val="008C7B72"/>
    <w:rsid w:val="008D1834"/>
    <w:rsid w:val="008D462B"/>
    <w:rsid w:val="008F0D17"/>
    <w:rsid w:val="008F6CA2"/>
    <w:rsid w:val="0091340F"/>
    <w:rsid w:val="00914F6E"/>
    <w:rsid w:val="009169B9"/>
    <w:rsid w:val="0095400C"/>
    <w:rsid w:val="009744E9"/>
    <w:rsid w:val="009A746F"/>
    <w:rsid w:val="009C11F9"/>
    <w:rsid w:val="009C3167"/>
    <w:rsid w:val="009D5CC8"/>
    <w:rsid w:val="00A04277"/>
    <w:rsid w:val="00A06CA5"/>
    <w:rsid w:val="00A31F05"/>
    <w:rsid w:val="00A37E2B"/>
    <w:rsid w:val="00A60E98"/>
    <w:rsid w:val="00A77276"/>
    <w:rsid w:val="00AB542A"/>
    <w:rsid w:val="00AC4EF9"/>
    <w:rsid w:val="00AD6C8C"/>
    <w:rsid w:val="00B009BA"/>
    <w:rsid w:val="00B05931"/>
    <w:rsid w:val="00B05B0F"/>
    <w:rsid w:val="00B25391"/>
    <w:rsid w:val="00B439C4"/>
    <w:rsid w:val="00B77330"/>
    <w:rsid w:val="00B926EA"/>
    <w:rsid w:val="00BA54DF"/>
    <w:rsid w:val="00BE04D5"/>
    <w:rsid w:val="00BF783B"/>
    <w:rsid w:val="00C31DF5"/>
    <w:rsid w:val="00C31E88"/>
    <w:rsid w:val="00C43AB6"/>
    <w:rsid w:val="00C46099"/>
    <w:rsid w:val="00C65BD8"/>
    <w:rsid w:val="00C855C3"/>
    <w:rsid w:val="00CA15E3"/>
    <w:rsid w:val="00CA6594"/>
    <w:rsid w:val="00CC2E4A"/>
    <w:rsid w:val="00D12803"/>
    <w:rsid w:val="00D33C69"/>
    <w:rsid w:val="00D3699D"/>
    <w:rsid w:val="00D41BA5"/>
    <w:rsid w:val="00D53E20"/>
    <w:rsid w:val="00D53FDD"/>
    <w:rsid w:val="00D7705C"/>
    <w:rsid w:val="00DE2127"/>
    <w:rsid w:val="00DE60FF"/>
    <w:rsid w:val="00DE7F1E"/>
    <w:rsid w:val="00DF0633"/>
    <w:rsid w:val="00DF6211"/>
    <w:rsid w:val="00E15467"/>
    <w:rsid w:val="00E230AE"/>
    <w:rsid w:val="00E27CCC"/>
    <w:rsid w:val="00E366CC"/>
    <w:rsid w:val="00E41058"/>
    <w:rsid w:val="00E55C7A"/>
    <w:rsid w:val="00E61A50"/>
    <w:rsid w:val="00E65442"/>
    <w:rsid w:val="00E677C9"/>
    <w:rsid w:val="00E727E2"/>
    <w:rsid w:val="00E86A4A"/>
    <w:rsid w:val="00EA1756"/>
    <w:rsid w:val="00EE3A55"/>
    <w:rsid w:val="00F01F57"/>
    <w:rsid w:val="00F221A1"/>
    <w:rsid w:val="00F36E79"/>
    <w:rsid w:val="00F43A46"/>
    <w:rsid w:val="00F51459"/>
    <w:rsid w:val="00F51CD0"/>
    <w:rsid w:val="00F61B60"/>
    <w:rsid w:val="00F8419B"/>
    <w:rsid w:val="00F92A8C"/>
    <w:rsid w:val="00FA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5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planete_atoloran" TargetMode="External"/><Relationship Id="rId13" Type="http://schemas.openxmlformats.org/officeDocument/2006/relationships/hyperlink" Target="http://www.starwars-holonet.com/holonet.php?fiche=ship_coral_vanda" TargetMode="External"/><Relationship Id="rId18" Type="http://schemas.openxmlformats.org/officeDocument/2006/relationships/hyperlink" Target="http://www.starwars-holonet.com/holonet.php?fiche=perso_thrawn" TargetMode="External"/><Relationship Id="rId26" Type="http://schemas.openxmlformats.org/officeDocument/2006/relationships/hyperlink" Target="http://www.starwars-holonet.com/holonet.php?fiche=org_esp_chiss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tarwars-holonet.com/holonet.php?fiche=org_esc_katana" TargetMode="External"/><Relationship Id="rId7" Type="http://schemas.openxmlformats.org/officeDocument/2006/relationships/hyperlink" Target="http://www.starwars-holonet.com/holonet.php?fiche=planete_toloran" TargetMode="External"/><Relationship Id="rId12" Type="http://schemas.openxmlformats.org/officeDocument/2006/relationships/hyperlink" Target="http://www.starwars-holonet.com/holonet.php?fiche=crea_halfback" TargetMode="External"/><Relationship Id="rId17" Type="http://schemas.openxmlformats.org/officeDocument/2006/relationships/hyperlink" Target="http://www.starwars-holonet.com/holonet.php?fiche=org_esc_spectre" TargetMode="External"/><Relationship Id="rId25" Type="http://schemas.openxmlformats.org/officeDocument/2006/relationships/hyperlink" Target="http://www.starwars-holonet.com/holonet.php?fiche=perso_ferrier_niles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arwars-holonet.com/holonet.php?fiche=perso_loran_garik" TargetMode="External"/><Relationship Id="rId20" Type="http://schemas.openxmlformats.org/officeDocument/2006/relationships/hyperlink" Target="http://www.starwars-holonet.com/holonet.php?fiche=org_contrebandier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lieu_galaxie" TargetMode="External"/><Relationship Id="rId11" Type="http://schemas.openxmlformats.org/officeDocument/2006/relationships/hyperlink" Target="http://www.starwars-holonet.com/holonet.php?fiche=org_esp_tolo" TargetMode="External"/><Relationship Id="rId24" Type="http://schemas.openxmlformats.org/officeDocument/2006/relationships/hyperlink" Target="http://www.starwars-holonet.com/holonet.php?fiche=org_nr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2.jpeg"/><Relationship Id="rId23" Type="http://schemas.openxmlformats.org/officeDocument/2006/relationships/hyperlink" Target="http://www.starwars-holonet.com/holonet.php?fiche=perso_calrissian_lando" TargetMode="External"/><Relationship Id="rId28" Type="http://schemas.openxmlformats.org/officeDocument/2006/relationships/image" Target="media/image3.jpeg"/><Relationship Id="rId10" Type="http://schemas.openxmlformats.org/officeDocument/2006/relationships/hyperlink" Target="http://www.starwars-holonet.com/holonet.php?fiche=org_esp_lomin" TargetMode="External"/><Relationship Id="rId19" Type="http://schemas.openxmlformats.org/officeDocument/2006/relationships/hyperlink" Target="http://www.starwars-holonet.com/holonet.php?fiche=org_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rwars-holonet.com/holonet.php?fiche=lieu_sys_panto" TargetMode="External"/><Relationship Id="rId14" Type="http://schemas.openxmlformats.org/officeDocument/2006/relationships/hyperlink" Target="http://www.starwars-holonet.com/holonet.php?fiche=org_chantiers_pantolomin" TargetMode="External"/><Relationship Id="rId22" Type="http://schemas.openxmlformats.org/officeDocument/2006/relationships/hyperlink" Target="http://www.starwars-holonet.com/holonet.php?fiche=perso_solo_han" TargetMode="External"/><Relationship Id="rId27" Type="http://schemas.openxmlformats.org/officeDocument/2006/relationships/hyperlink" Target="http://www.starwars-holonet.com/holonet.php?fiche=perso_hoffner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696</Words>
  <Characters>3834</Characters>
  <Application>Microsoft Office Word</Application>
  <DocSecurity>0</DocSecurity>
  <Lines>31</Lines>
  <Paragraphs>9</Paragraphs>
  <ScaleCrop>false</ScaleCrop>
  <Company/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17</cp:revision>
  <dcterms:created xsi:type="dcterms:W3CDTF">2010-03-25T07:32:00Z</dcterms:created>
  <dcterms:modified xsi:type="dcterms:W3CDTF">2012-05-23T10:07:00Z</dcterms:modified>
</cp:coreProperties>
</file>